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C0570A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C0570A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C0570A" w:rsidRDefault="003F54EC" w:rsidP="006C6505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№0</w:t>
      </w:r>
      <w:r w:rsidR="003518BD">
        <w:rPr>
          <w:rFonts w:ascii="Times New Roman" w:hAnsi="Times New Roman"/>
          <w:b/>
          <w:szCs w:val="22"/>
        </w:rPr>
        <w:t>11</w:t>
      </w:r>
      <w:r>
        <w:rPr>
          <w:rFonts w:ascii="Times New Roman" w:hAnsi="Times New Roman"/>
          <w:b/>
          <w:szCs w:val="22"/>
        </w:rPr>
        <w:t xml:space="preserve"> Т-СН-2017</w:t>
      </w:r>
    </w:p>
    <w:p w:rsidR="006C6505" w:rsidRDefault="006C6505" w:rsidP="004645E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4645E1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1.Общие положения</w:t>
      </w:r>
    </w:p>
    <w:p w:rsidR="004645E1" w:rsidRPr="00DF1DEF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Предмет закупки</w:t>
      </w:r>
      <w:r w:rsidR="003256EC" w:rsidRPr="00DF1DEF">
        <w:rPr>
          <w:rFonts w:ascii="Times New Roman" w:hAnsi="Times New Roman"/>
          <w:b/>
          <w:sz w:val="24"/>
        </w:rPr>
        <w:t>:</w:t>
      </w:r>
    </w:p>
    <w:p w:rsidR="003256EC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Универсальные ЗПУ для наложения на универсальные цистерны, универсальные крытые вагоны, универсальные и специализированные контейнеры с длиной троса 500 мм</w:t>
      </w:r>
      <w:r w:rsidR="00C0570A">
        <w:rPr>
          <w:rFonts w:ascii="Times New Roman" w:hAnsi="Times New Roman"/>
          <w:sz w:val="24"/>
        </w:rPr>
        <w:t xml:space="preserve"> в количестве 1</w:t>
      </w:r>
      <w:r w:rsidR="00AD3C44">
        <w:rPr>
          <w:rFonts w:ascii="Times New Roman" w:hAnsi="Times New Roman"/>
          <w:sz w:val="24"/>
        </w:rPr>
        <w:t>76</w:t>
      </w:r>
      <w:r w:rsidR="00C0570A">
        <w:rPr>
          <w:rFonts w:ascii="Times New Roman" w:hAnsi="Times New Roman"/>
          <w:sz w:val="24"/>
        </w:rPr>
        <w:t xml:space="preserve"> 000 штук.</w:t>
      </w:r>
    </w:p>
    <w:p w:rsidR="00A307D5" w:rsidRDefault="00A307D5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A307D5">
        <w:rPr>
          <w:rFonts w:ascii="Times New Roman" w:hAnsi="Times New Roman"/>
          <w:sz w:val="24"/>
        </w:rPr>
        <w:t>Универсальные ЗПУ с дополнительным усилением механизма запирания - фиксирующим винтом для наложения на универсальные цистерны, универсальные крытые вагоны, универсальные и специализированные</w:t>
      </w:r>
      <w:r w:rsidRPr="003256EC">
        <w:rPr>
          <w:rFonts w:ascii="Times New Roman" w:hAnsi="Times New Roman"/>
          <w:sz w:val="24"/>
        </w:rPr>
        <w:t xml:space="preserve"> контейнеры с длиной троса 500 мм</w:t>
      </w:r>
      <w:r>
        <w:rPr>
          <w:rFonts w:ascii="Times New Roman" w:hAnsi="Times New Roman"/>
          <w:sz w:val="24"/>
        </w:rPr>
        <w:t xml:space="preserve"> в количестве 1 000 штук</w:t>
      </w:r>
    </w:p>
    <w:p w:rsidR="003256EC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Специализированные ЗПУ для перевозки сжиженных газов, кислот и других химических продуктов в цистернах с диаметром пломбировочного отверстия менее 6 мм</w:t>
      </w:r>
      <w:r w:rsidR="00573492">
        <w:rPr>
          <w:rFonts w:ascii="Times New Roman" w:hAnsi="Times New Roman"/>
          <w:sz w:val="24"/>
        </w:rPr>
        <w:t>;</w:t>
      </w:r>
      <w:r w:rsidRPr="003256EC">
        <w:rPr>
          <w:rFonts w:ascii="Times New Roman" w:hAnsi="Times New Roman"/>
          <w:sz w:val="24"/>
        </w:rPr>
        <w:t xml:space="preserve">  с длиной троса 500 мм</w:t>
      </w:r>
      <w:r w:rsidR="00C0570A">
        <w:rPr>
          <w:rFonts w:ascii="Times New Roman" w:hAnsi="Times New Roman"/>
          <w:sz w:val="24"/>
        </w:rPr>
        <w:t xml:space="preserve">, в количестве </w:t>
      </w:r>
      <w:r w:rsidR="00AD3C44">
        <w:rPr>
          <w:rFonts w:ascii="Times New Roman" w:hAnsi="Times New Roman"/>
          <w:sz w:val="24"/>
        </w:rPr>
        <w:t>5</w:t>
      </w:r>
      <w:r w:rsidR="00C0570A">
        <w:rPr>
          <w:rFonts w:ascii="Times New Roman" w:hAnsi="Times New Roman"/>
          <w:sz w:val="24"/>
        </w:rPr>
        <w:t>000 штук.</w:t>
      </w:r>
    </w:p>
    <w:p w:rsidR="003256EC" w:rsidRPr="003256EC" w:rsidRDefault="003256EC" w:rsidP="00C0570A">
      <w:pPr>
        <w:numPr>
          <w:ilvl w:val="0"/>
          <w:numId w:val="41"/>
        </w:numPr>
        <w:kinsoku w:val="0"/>
        <w:overflowPunct w:val="0"/>
        <w:autoSpaceDE w:val="0"/>
        <w:autoSpaceDN w:val="0"/>
        <w:ind w:left="284" w:hanging="284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Запорные устройства,</w:t>
      </w:r>
      <w:r w:rsidR="00573492" w:rsidRPr="00573492">
        <w:rPr>
          <w:rFonts w:ascii="Times New Roman" w:hAnsi="Times New Roman"/>
          <w:sz w:val="24"/>
        </w:rPr>
        <w:t xml:space="preserve"> предназначенные для вагонов с  грузами, перевозка которых в соответствии с Правилами пломбирования вагонов и контейнеров на железнодорожном транспорте допускается без применения ЗПУ</w:t>
      </w:r>
      <w:r w:rsidR="00573492">
        <w:rPr>
          <w:rFonts w:ascii="Times New Roman" w:hAnsi="Times New Roman"/>
          <w:sz w:val="24"/>
        </w:rPr>
        <w:t>;</w:t>
      </w:r>
      <w:r w:rsidRPr="003256EC">
        <w:rPr>
          <w:rFonts w:ascii="Times New Roman" w:hAnsi="Times New Roman"/>
          <w:sz w:val="24"/>
        </w:rPr>
        <w:t xml:space="preserve">  с длиной троса 500 мм</w:t>
      </w:r>
      <w:r w:rsidR="00C0570A" w:rsidRPr="00C0570A">
        <w:rPr>
          <w:rFonts w:ascii="Times New Roman" w:hAnsi="Times New Roman"/>
          <w:sz w:val="24"/>
        </w:rPr>
        <w:t xml:space="preserve">, в количестве </w:t>
      </w:r>
      <w:r w:rsidR="00BE5668">
        <w:rPr>
          <w:rFonts w:ascii="Times New Roman" w:hAnsi="Times New Roman"/>
          <w:sz w:val="24"/>
        </w:rPr>
        <w:t>20</w:t>
      </w:r>
      <w:r w:rsidR="00C0570A">
        <w:rPr>
          <w:rFonts w:ascii="Times New Roman" w:hAnsi="Times New Roman"/>
          <w:sz w:val="24"/>
        </w:rPr>
        <w:t>00</w:t>
      </w:r>
      <w:r w:rsidR="00C0570A" w:rsidRPr="00C0570A">
        <w:rPr>
          <w:rFonts w:ascii="Times New Roman" w:hAnsi="Times New Roman"/>
          <w:sz w:val="24"/>
        </w:rPr>
        <w:t xml:space="preserve"> штук</w:t>
      </w:r>
      <w:r w:rsidR="00C0570A">
        <w:rPr>
          <w:rFonts w:ascii="Times New Roman" w:hAnsi="Times New Roman"/>
          <w:sz w:val="24"/>
        </w:rPr>
        <w:t>.</w:t>
      </w:r>
    </w:p>
    <w:p w:rsidR="004645E1" w:rsidRPr="00573492" w:rsidRDefault="003256EC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573492">
        <w:rPr>
          <w:rFonts w:ascii="Times New Roman" w:hAnsi="Times New Roman"/>
          <w:sz w:val="24"/>
        </w:rPr>
        <w:t xml:space="preserve">Контрагент имеет право </w:t>
      </w:r>
      <w:r w:rsidR="004645E1" w:rsidRPr="00573492">
        <w:rPr>
          <w:rFonts w:ascii="Times New Roman" w:hAnsi="Times New Roman"/>
          <w:sz w:val="24"/>
        </w:rPr>
        <w:t>подать оферту на весь объем закупки</w:t>
      </w:r>
      <w:r w:rsidR="00573492">
        <w:rPr>
          <w:rFonts w:ascii="Times New Roman" w:hAnsi="Times New Roman"/>
          <w:sz w:val="24"/>
        </w:rPr>
        <w:t xml:space="preserve">, </w:t>
      </w:r>
      <w:r w:rsidR="004645E1" w:rsidRPr="00573492">
        <w:rPr>
          <w:rFonts w:ascii="Times New Roman" w:hAnsi="Times New Roman"/>
          <w:sz w:val="24"/>
        </w:rPr>
        <w:t xml:space="preserve">на </w:t>
      </w:r>
      <w:r w:rsidR="00573492" w:rsidRPr="00573492">
        <w:rPr>
          <w:rFonts w:ascii="Times New Roman" w:hAnsi="Times New Roman"/>
          <w:sz w:val="24"/>
        </w:rPr>
        <w:t>од</w:t>
      </w:r>
      <w:r w:rsidR="00C0570A">
        <w:rPr>
          <w:rFonts w:ascii="Times New Roman" w:hAnsi="Times New Roman"/>
          <w:sz w:val="24"/>
        </w:rPr>
        <w:t>ну</w:t>
      </w:r>
      <w:r w:rsidR="00573492" w:rsidRPr="00573492">
        <w:rPr>
          <w:rFonts w:ascii="Times New Roman" w:hAnsi="Times New Roman"/>
          <w:sz w:val="24"/>
        </w:rPr>
        <w:t xml:space="preserve"> или несколько </w:t>
      </w:r>
      <w:r w:rsidR="00C0570A">
        <w:rPr>
          <w:rFonts w:ascii="Times New Roman" w:hAnsi="Times New Roman"/>
          <w:sz w:val="24"/>
        </w:rPr>
        <w:t>номенклатурных позиций</w:t>
      </w:r>
      <w:r w:rsidR="004645E1" w:rsidRPr="00573492">
        <w:rPr>
          <w:rFonts w:ascii="Times New Roman" w:hAnsi="Times New Roman"/>
          <w:sz w:val="24"/>
        </w:rPr>
        <w:t xml:space="preserve"> закупаемых МТР</w:t>
      </w:r>
      <w:r w:rsidR="00573492" w:rsidRPr="00573492">
        <w:rPr>
          <w:rFonts w:ascii="Times New Roman" w:hAnsi="Times New Roman"/>
          <w:sz w:val="24"/>
        </w:rPr>
        <w:t xml:space="preserve">. Предоставление оферты на часть объема в пределах </w:t>
      </w:r>
      <w:r w:rsidR="00C0570A">
        <w:rPr>
          <w:rFonts w:ascii="Times New Roman" w:hAnsi="Times New Roman"/>
          <w:sz w:val="24"/>
        </w:rPr>
        <w:t>номенклатурной позиции</w:t>
      </w:r>
      <w:r w:rsidR="00573492" w:rsidRPr="00573492">
        <w:rPr>
          <w:rFonts w:ascii="Times New Roman" w:hAnsi="Times New Roman"/>
          <w:sz w:val="24"/>
        </w:rPr>
        <w:t xml:space="preserve"> не допускается.</w:t>
      </w:r>
    </w:p>
    <w:p w:rsidR="003256EC" w:rsidRPr="003256EC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3256EC">
        <w:rPr>
          <w:rFonts w:ascii="Times New Roman" w:hAnsi="Times New Roman"/>
          <w:b/>
          <w:sz w:val="24"/>
        </w:rPr>
        <w:t>Инициатор закупки</w:t>
      </w:r>
      <w:r w:rsidR="003256EC" w:rsidRPr="003256EC">
        <w:rPr>
          <w:rFonts w:ascii="Times New Roman" w:hAnsi="Times New Roman"/>
          <w:b/>
          <w:sz w:val="24"/>
        </w:rPr>
        <w:t>:</w:t>
      </w:r>
    </w:p>
    <w:p w:rsidR="007D0CFA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3256EC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3256EC">
        <w:rPr>
          <w:rFonts w:ascii="Times New Roman" w:hAnsi="Times New Roman"/>
          <w:sz w:val="24"/>
        </w:rPr>
        <w:t>Славнефть</w:t>
      </w:r>
      <w:proofErr w:type="spellEnd"/>
      <w:r w:rsidRPr="003256EC">
        <w:rPr>
          <w:rFonts w:ascii="Times New Roman" w:hAnsi="Times New Roman"/>
          <w:sz w:val="24"/>
        </w:rPr>
        <w:t>» Местонахождение: 150023, Россия, Ярославль, Московский проспект, д. 130,   почтовый адрес: 150000 г. Ярославль ЦОС , а/я 43</w:t>
      </w:r>
      <w:r w:rsidR="00A527CC">
        <w:rPr>
          <w:rFonts w:ascii="Times New Roman" w:hAnsi="Times New Roman"/>
          <w:sz w:val="24"/>
        </w:rPr>
        <w:t>,  ИНН 7707017509 КПП 760431001</w:t>
      </w:r>
      <w:r w:rsidRPr="003256EC">
        <w:rPr>
          <w:rFonts w:ascii="Times New Roman" w:hAnsi="Times New Roman"/>
          <w:sz w:val="24"/>
        </w:rPr>
        <w:t>.</w:t>
      </w:r>
    </w:p>
    <w:p w:rsidR="00844C70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0E3E6A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E3E6A">
        <w:rPr>
          <w:rFonts w:ascii="Times New Roman" w:hAnsi="Times New Roman"/>
          <w:b/>
          <w:sz w:val="24"/>
        </w:rPr>
        <w:t>Грузополучатель:</w:t>
      </w:r>
    </w:p>
    <w:p w:rsidR="008A0213" w:rsidRPr="000E3E6A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0E3E6A">
        <w:rPr>
          <w:rFonts w:ascii="Times New Roman" w:hAnsi="Times New Roman"/>
          <w:sz w:val="24"/>
        </w:rPr>
        <w:t>Управление организации отгрузок ОАО «НГК «</w:t>
      </w:r>
      <w:proofErr w:type="spellStart"/>
      <w:r w:rsidRPr="000E3E6A">
        <w:rPr>
          <w:rFonts w:ascii="Times New Roman" w:hAnsi="Times New Roman"/>
          <w:sz w:val="24"/>
        </w:rPr>
        <w:t>Славнефть</w:t>
      </w:r>
      <w:proofErr w:type="spellEnd"/>
      <w:r w:rsidRPr="000E3E6A">
        <w:rPr>
          <w:rFonts w:ascii="Times New Roman" w:hAnsi="Times New Roman"/>
          <w:sz w:val="24"/>
        </w:rPr>
        <w:t xml:space="preserve">» </w:t>
      </w:r>
    </w:p>
    <w:p w:rsidR="00844C70" w:rsidRPr="000E3E6A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E3E6A">
        <w:rPr>
          <w:rFonts w:ascii="Times New Roman" w:hAnsi="Times New Roman"/>
          <w:sz w:val="24"/>
        </w:rPr>
        <w:t>Местонахождение: 150023, Россия, Ярославль, Московский проспект, д. 130</w:t>
      </w:r>
    </w:p>
    <w:p w:rsidR="007D0CFA" w:rsidRPr="000D7437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0D7437">
        <w:rPr>
          <w:rFonts w:ascii="Times New Roman" w:hAnsi="Times New Roman"/>
          <w:b/>
          <w:sz w:val="24"/>
        </w:rPr>
        <w:t>Плановые сроки поставки товара</w:t>
      </w:r>
    </w:p>
    <w:p w:rsidR="006C6505" w:rsidRPr="004F6349" w:rsidRDefault="006C6505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 xml:space="preserve">Равномерно </w:t>
      </w:r>
      <w:r w:rsidR="00932C2B" w:rsidRPr="004F6349">
        <w:rPr>
          <w:rFonts w:ascii="Times New Roman" w:hAnsi="Times New Roman"/>
          <w:sz w:val="24"/>
        </w:rPr>
        <w:t xml:space="preserve">в течение года </w:t>
      </w:r>
      <w:r w:rsidRPr="004F6349">
        <w:rPr>
          <w:rFonts w:ascii="Times New Roman" w:hAnsi="Times New Roman"/>
          <w:sz w:val="24"/>
        </w:rPr>
        <w:t>по письменной заявке грузополучателя, переданной не менее чем за 10 дней до начала поставки:</w:t>
      </w:r>
    </w:p>
    <w:p w:rsidR="00573492" w:rsidRPr="004F6349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>Универсальные ЗПУ  – один раз в месяц</w:t>
      </w:r>
      <w:r w:rsidR="00B474AE" w:rsidRPr="004F6349">
        <w:rPr>
          <w:rFonts w:ascii="Times New Roman" w:hAnsi="Times New Roman"/>
          <w:sz w:val="24"/>
        </w:rPr>
        <w:t xml:space="preserve"> в течение 201</w:t>
      </w:r>
      <w:r w:rsidR="00AD3C44">
        <w:rPr>
          <w:rFonts w:ascii="Times New Roman" w:hAnsi="Times New Roman"/>
          <w:sz w:val="24"/>
        </w:rPr>
        <w:t>8</w:t>
      </w:r>
      <w:r w:rsidR="00B474AE" w:rsidRPr="004F6349">
        <w:rPr>
          <w:rFonts w:ascii="Times New Roman" w:hAnsi="Times New Roman"/>
          <w:sz w:val="24"/>
        </w:rPr>
        <w:t xml:space="preserve"> г.</w:t>
      </w:r>
      <w:r w:rsidRPr="004F6349">
        <w:rPr>
          <w:rFonts w:ascii="Times New Roman" w:hAnsi="Times New Roman"/>
          <w:sz w:val="24"/>
        </w:rPr>
        <w:t xml:space="preserve"> </w:t>
      </w:r>
    </w:p>
    <w:p w:rsidR="00E53EBE" w:rsidRPr="004F6349" w:rsidRDefault="00E53EBE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>Универсальные ЗПУ с дополнительным усилением механизма запирания – один раз в три месяца в течение 201</w:t>
      </w:r>
      <w:r w:rsidR="00AD3C44">
        <w:rPr>
          <w:rFonts w:ascii="Times New Roman" w:hAnsi="Times New Roman"/>
          <w:sz w:val="24"/>
        </w:rPr>
        <w:t>8</w:t>
      </w:r>
      <w:r w:rsidRPr="004F6349">
        <w:rPr>
          <w:rFonts w:ascii="Times New Roman" w:hAnsi="Times New Roman"/>
          <w:sz w:val="24"/>
        </w:rPr>
        <w:t>г.</w:t>
      </w:r>
    </w:p>
    <w:p w:rsidR="00573492" w:rsidRPr="004F6349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>Специализированные ЗПУ – один раз в три месяца</w:t>
      </w:r>
      <w:r w:rsidR="00B474AE" w:rsidRPr="004F6349">
        <w:t xml:space="preserve"> </w:t>
      </w:r>
      <w:r w:rsidR="00B474AE" w:rsidRPr="004F6349">
        <w:rPr>
          <w:rFonts w:ascii="Times New Roman" w:hAnsi="Times New Roman"/>
          <w:sz w:val="24"/>
        </w:rPr>
        <w:t>в течение 201</w:t>
      </w:r>
      <w:r w:rsidR="00AD3C44">
        <w:rPr>
          <w:rFonts w:ascii="Times New Roman" w:hAnsi="Times New Roman"/>
          <w:sz w:val="24"/>
        </w:rPr>
        <w:t>8</w:t>
      </w:r>
      <w:r w:rsidR="00B474AE" w:rsidRPr="004F6349">
        <w:rPr>
          <w:rFonts w:ascii="Times New Roman" w:hAnsi="Times New Roman"/>
          <w:sz w:val="24"/>
        </w:rPr>
        <w:t xml:space="preserve"> г.</w:t>
      </w:r>
    </w:p>
    <w:p w:rsidR="00C0570A" w:rsidRPr="004F6349" w:rsidRDefault="00573492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4F6349">
        <w:rPr>
          <w:rFonts w:ascii="Times New Roman" w:hAnsi="Times New Roman"/>
          <w:sz w:val="24"/>
        </w:rPr>
        <w:t xml:space="preserve">Запорные устройства - один раз в три месяца </w:t>
      </w:r>
      <w:r w:rsidR="00B474AE" w:rsidRPr="004F6349">
        <w:rPr>
          <w:rFonts w:ascii="Times New Roman" w:hAnsi="Times New Roman"/>
          <w:sz w:val="24"/>
        </w:rPr>
        <w:t>в течение 201</w:t>
      </w:r>
      <w:r w:rsidR="00AD3C44">
        <w:rPr>
          <w:rFonts w:ascii="Times New Roman" w:hAnsi="Times New Roman"/>
          <w:sz w:val="24"/>
        </w:rPr>
        <w:t>8</w:t>
      </w:r>
      <w:r w:rsidR="00B474AE" w:rsidRPr="004F6349">
        <w:rPr>
          <w:rFonts w:ascii="Times New Roman" w:hAnsi="Times New Roman"/>
          <w:sz w:val="24"/>
        </w:rPr>
        <w:t xml:space="preserve"> г.</w:t>
      </w:r>
    </w:p>
    <w:p w:rsidR="00536D61" w:rsidRPr="00E46266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FF0000"/>
          <w:sz w:val="24"/>
        </w:rPr>
      </w:pPr>
    </w:p>
    <w:p w:rsidR="00536D61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536D61" w:rsidRPr="009D1E69" w:rsidRDefault="00536D61" w:rsidP="00932C2B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43271E" w:rsidRPr="00DF1DE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DF1DEF">
        <w:rPr>
          <w:rFonts w:ascii="Times New Roman" w:hAnsi="Times New Roman"/>
          <w:b/>
          <w:sz w:val="24"/>
        </w:rPr>
        <w:t>2. Требования к предмету закупки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3402"/>
        <w:gridCol w:w="992"/>
        <w:gridCol w:w="1134"/>
      </w:tblGrid>
      <w:tr w:rsidR="00C0570A" w:rsidRPr="00BA5AEC" w:rsidTr="00DF1DEF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BA5AE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8A0213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BA5AEC">
              <w:rPr>
                <w:rFonts w:cs="Arial"/>
                <w:b/>
                <w:bCs/>
                <w:sz w:val="20"/>
                <w:szCs w:val="20"/>
              </w:rPr>
              <w:t>Ед</w:t>
            </w:r>
            <w:proofErr w:type="gramStart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t>и</w:t>
            </w:r>
            <w:proofErr w:type="gramEnd"/>
            <w:r w:rsidRPr="00BA5AEC">
              <w:rPr>
                <w:rFonts w:cs="Arial"/>
                <w:b/>
                <w:bCs/>
                <w:sz w:val="20"/>
                <w:szCs w:val="20"/>
              </w:rPr>
              <w:t>зм</w:t>
            </w:r>
            <w:proofErr w:type="spellEnd"/>
            <w:r w:rsidR="008A0213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ind w:right="-108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C0570A" w:rsidRPr="00BA5AEC" w:rsidTr="00DF1DEF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  <w:hideMark/>
          </w:tcPr>
          <w:p w:rsidR="00C0570A" w:rsidRPr="00BA5AEC" w:rsidRDefault="00C0570A" w:rsidP="00502864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C0570A" w:rsidRPr="00BA5AEC" w:rsidTr="00DF1DEF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C0570A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C83EC8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C83EC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A307D5" w:rsidRDefault="00C0570A" w:rsidP="00502864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307D5">
              <w:rPr>
                <w:rFonts w:ascii="Times New Roman" w:hAnsi="Times New Roman"/>
                <w:b/>
                <w:sz w:val="20"/>
                <w:szCs w:val="20"/>
              </w:rPr>
              <w:t>Универсальные ЗПУ для наложения на</w:t>
            </w:r>
            <w:r w:rsidRPr="00A307D5">
              <w:rPr>
                <w:b/>
                <w:sz w:val="20"/>
                <w:szCs w:val="20"/>
              </w:rPr>
              <w:t xml:space="preserve"> </w:t>
            </w:r>
            <w:r w:rsidRPr="00A307D5">
              <w:rPr>
                <w:rFonts w:ascii="Times New Roman" w:hAnsi="Times New Roman"/>
                <w:b/>
                <w:sz w:val="20"/>
                <w:szCs w:val="20"/>
              </w:rPr>
              <w:t>универсальные цистерны, универсальные крытые вагоны, универсальные и специализированные контейнеры,  с длиной троса 500 мм</w:t>
            </w:r>
            <w:r w:rsidR="00A307D5" w:rsidRPr="00A307D5">
              <w:rPr>
                <w:rFonts w:ascii="Times New Roman" w:hAnsi="Times New Roman"/>
                <w:b/>
                <w:sz w:val="20"/>
                <w:szCs w:val="20"/>
              </w:rPr>
              <w:t>/ Универсальные ЗПУ с дополнительным усилением механизма запирания для наложения на</w:t>
            </w:r>
            <w:r w:rsidR="00A307D5" w:rsidRPr="00A307D5">
              <w:rPr>
                <w:b/>
                <w:sz w:val="20"/>
                <w:szCs w:val="20"/>
              </w:rPr>
              <w:t xml:space="preserve"> </w:t>
            </w:r>
            <w:r w:rsidR="00A307D5" w:rsidRPr="00A307D5">
              <w:rPr>
                <w:rFonts w:ascii="Times New Roman" w:hAnsi="Times New Roman"/>
                <w:b/>
                <w:sz w:val="20"/>
                <w:szCs w:val="20"/>
              </w:rPr>
              <w:t>универсальные цистерны, универсальные крытые вагоны, универсальные и специализированные контейнеры,  с длиной троса 500 мм</w:t>
            </w:r>
          </w:p>
        </w:tc>
      </w:tr>
      <w:tr w:rsidR="008A0213" w:rsidRPr="00BA5AEC" w:rsidTr="00DF1DEF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0E3E6A" w:rsidRDefault="008A0213" w:rsidP="000E3E6A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31281-2004, выданного производителю изделия и заверенная </w:t>
            </w:r>
            <w:r w:rsidRPr="004607A0"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E3E6A">
              <w:rPr>
                <w:rFonts w:ascii="Times New Roman" w:hAnsi="Times New Roman"/>
                <w:sz w:val="20"/>
                <w:szCs w:val="20"/>
              </w:rPr>
              <w:t>срок действия сертификата должен быть не менее срока действия Договора</w:t>
            </w:r>
            <w:r w:rsidR="000E3E6A" w:rsidRPr="000E3E6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0E3E6A">
              <w:rPr>
                <w:rFonts w:ascii="Times New Roman" w:hAnsi="Times New Roman"/>
                <w:sz w:val="20"/>
                <w:szCs w:val="20"/>
              </w:rPr>
              <w:t>Наличие предлагаемой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72BD6">
              <w:rPr>
                <w:rFonts w:ascii="Times New Roman" w:hAnsi="Times New Roman"/>
                <w:sz w:val="20"/>
                <w:szCs w:val="20"/>
              </w:rPr>
              <w:t xml:space="preserve">модели ЗПУ в «Перечне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типов ЗПУ, применяемых для пломбирования вагонов и контейнеров при перевозках грузов, осуществляемых ОАО «РЖД».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Распоряжени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 ОАО «РЖД» №2423р от 25.12.2007г.</w:t>
            </w:r>
            <w:proofErr w:type="gramStart"/>
            <w:r w:rsidRPr="00C83E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411A">
              <w:rPr>
                <w:rFonts w:ascii="Times New Roman" w:hAnsi="Times New Roman"/>
                <w:sz w:val="20"/>
                <w:szCs w:val="20"/>
              </w:rPr>
              <w:t xml:space="preserve">Распоряжение ОАО «РЖД»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№ 2629 от 11.11.2014 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0570A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BA5AEC" w:rsidRDefault="00C0570A" w:rsidP="00502864">
            <w:pPr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8A0213" w:rsidRDefault="00C0570A" w:rsidP="00502864">
            <w:pPr>
              <w:jc w:val="center"/>
              <w:rPr>
                <w:rFonts w:cs="Arial"/>
                <w:sz w:val="19"/>
                <w:szCs w:val="19"/>
              </w:rPr>
            </w:pPr>
            <w:r w:rsidRPr="008A0213">
              <w:rPr>
                <w:rFonts w:ascii="Times New Roman" w:hAnsi="Times New Roman"/>
                <w:b/>
                <w:sz w:val="19"/>
                <w:szCs w:val="19"/>
              </w:rPr>
              <w:t>Специализированные ЗПУ</w:t>
            </w:r>
            <w:r w:rsidRPr="008A0213">
              <w:rPr>
                <w:sz w:val="19"/>
                <w:szCs w:val="19"/>
              </w:rPr>
              <w:t xml:space="preserve"> </w:t>
            </w:r>
            <w:r w:rsidRPr="008A0213">
              <w:rPr>
                <w:rFonts w:ascii="Times New Roman" w:hAnsi="Times New Roman"/>
                <w:b/>
                <w:sz w:val="19"/>
                <w:szCs w:val="19"/>
              </w:rPr>
              <w:t>для перевозки сжиженных газов, кислот и других химических продуктов в цистернах с диаметром пломбировочного отверстия менее 6 мм,  с длиной троса 500 мм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0E3E6A" w:rsidRDefault="008A0213" w:rsidP="000E3E6A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31281-2004, выданного производителю изделия и заверенная </w:t>
            </w:r>
            <w:r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ом</w:t>
            </w:r>
            <w:r w:rsidRPr="000E3E6A">
              <w:rPr>
                <w:rFonts w:ascii="Times New Roman" w:hAnsi="Times New Roman"/>
                <w:sz w:val="20"/>
                <w:szCs w:val="20"/>
              </w:rPr>
              <w:t>, срок действия сертификата должен быть не менее срока действия Договора</w:t>
            </w:r>
            <w:r w:rsidR="000E3E6A" w:rsidRPr="000E3E6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D72BD6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типов ЗПУ, применяемых для пломбирования вагонов и контейнеров при перевозках грузов, осуществляемых ОАО «РЖД».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54411A">
              <w:rPr>
                <w:rFonts w:ascii="Times New Roman" w:hAnsi="Times New Roman"/>
                <w:sz w:val="20"/>
                <w:szCs w:val="20"/>
              </w:rPr>
              <w:t>Распоряжение ОАО «РЖД» №2423р от 25.12.2007г.</w:t>
            </w:r>
            <w:proofErr w:type="gramStart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Распоряжение ОАО «РЖД» № 2629 от 11.11.2014 г.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0570A" w:rsidRPr="00BA5AEC" w:rsidTr="008A0213">
        <w:trPr>
          <w:trHeight w:val="499"/>
        </w:trPr>
        <w:tc>
          <w:tcPr>
            <w:tcW w:w="709" w:type="dxa"/>
            <w:shd w:val="clear" w:color="auto" w:fill="auto"/>
            <w:noWrap/>
            <w:vAlign w:val="center"/>
          </w:tcPr>
          <w:p w:rsidR="00C0570A" w:rsidRPr="002C7742" w:rsidRDefault="00C0570A" w:rsidP="0050286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930" w:type="dxa"/>
            <w:gridSpan w:val="4"/>
            <w:shd w:val="clear" w:color="auto" w:fill="auto"/>
            <w:vAlign w:val="center"/>
          </w:tcPr>
          <w:p w:rsidR="00C0570A" w:rsidRPr="00BA5AEC" w:rsidRDefault="00C0570A" w:rsidP="00502864">
            <w:pPr>
              <w:jc w:val="center"/>
              <w:rPr>
                <w:rFonts w:cs="Arial"/>
                <w:sz w:val="20"/>
                <w:szCs w:val="20"/>
              </w:rPr>
            </w:pPr>
            <w:r w:rsidRPr="002C7742">
              <w:rPr>
                <w:rFonts w:ascii="Times New Roman" w:hAnsi="Times New Roman"/>
                <w:b/>
                <w:sz w:val="20"/>
                <w:szCs w:val="20"/>
              </w:rPr>
              <w:t>Запорные устройства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t xml:space="preserve"> </w:t>
            </w:r>
            <w:r w:rsidRPr="00573492">
              <w:rPr>
                <w:rFonts w:ascii="Times New Roman" w:hAnsi="Times New Roman"/>
                <w:b/>
                <w:sz w:val="20"/>
                <w:szCs w:val="20"/>
              </w:rPr>
              <w:t>предназначенные для вагонов с  грузами, перевозка которых в соответствии с Правилами пломбирования вагонов и контейнеров на железнодорожном транспорте допускается без применения ЗПУ</w:t>
            </w:r>
            <w:r w:rsidRPr="000F5220">
              <w:rPr>
                <w:rFonts w:ascii="Times New Roman" w:hAnsi="Times New Roman"/>
                <w:b/>
                <w:sz w:val="20"/>
                <w:szCs w:val="20"/>
              </w:rPr>
              <w:t>,  с длиной троса 500 мм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оответствие изделия ГОСТ 31281-2004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0D7437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Копия сертификата соответствия</w:t>
            </w:r>
            <w:r w:rsidRPr="00C83EC8">
              <w:rPr>
                <w:rFonts w:ascii="Times New Roman" w:hAnsi="Times New Roman"/>
              </w:rPr>
              <w:t xml:space="preserve">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 xml:space="preserve">изделия ГОСТ 31281-2004, выданного производителю изделия и заверенная </w:t>
            </w:r>
            <w:r>
              <w:rPr>
                <w:rFonts w:ascii="Times New Roman" w:hAnsi="Times New Roman"/>
                <w:sz w:val="20"/>
                <w:szCs w:val="20"/>
              </w:rPr>
              <w:t>Контрагентом</w:t>
            </w:r>
            <w:r w:rsidRPr="000D7437">
              <w:rPr>
                <w:rFonts w:ascii="Times New Roman" w:hAnsi="Times New Roman"/>
                <w:sz w:val="20"/>
                <w:szCs w:val="20"/>
              </w:rPr>
              <w:t>, срок действия сертификата должен быть не менее срока действия Договора</w:t>
            </w:r>
            <w:r w:rsidR="000D7437" w:rsidRPr="000D7437">
              <w:rPr>
                <w:rFonts w:ascii="Times New Roman" w:hAnsi="Times New Roman"/>
                <w:sz w:val="20"/>
                <w:szCs w:val="20"/>
              </w:rPr>
              <w:t>.</w:t>
            </w:r>
            <w:r w:rsidRPr="00716026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A0213" w:rsidRPr="00BA5AEC" w:rsidTr="00DF1DEF">
        <w:trPr>
          <w:trHeight w:val="196"/>
        </w:trPr>
        <w:tc>
          <w:tcPr>
            <w:tcW w:w="709" w:type="dxa"/>
            <w:shd w:val="clear" w:color="auto" w:fill="auto"/>
            <w:noWrap/>
            <w:vAlign w:val="center"/>
          </w:tcPr>
          <w:p w:rsidR="008A0213" w:rsidRPr="00C83EC8" w:rsidRDefault="008A0213" w:rsidP="005028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D72BD6">
              <w:rPr>
                <w:rFonts w:ascii="Times New Roman" w:hAnsi="Times New Roman"/>
                <w:sz w:val="20"/>
                <w:szCs w:val="20"/>
              </w:rPr>
              <w:t xml:space="preserve">Наличие предлагаемой модели ЗПУ в «Перечне </w:t>
            </w:r>
            <w:r w:rsidRPr="00C83EC8">
              <w:rPr>
                <w:rFonts w:ascii="Times New Roman" w:hAnsi="Times New Roman"/>
                <w:sz w:val="20"/>
                <w:szCs w:val="20"/>
              </w:rPr>
              <w:t>типов ЗПУ, применяемых для пломбирования вагонов и контейнеров при перевозках грузов, осуществляемых ОАО «РЖД».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A0213" w:rsidRPr="00C83EC8" w:rsidRDefault="008A0213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54411A">
              <w:rPr>
                <w:rFonts w:ascii="Times New Roman" w:hAnsi="Times New Roman"/>
                <w:sz w:val="20"/>
                <w:szCs w:val="20"/>
              </w:rPr>
              <w:t>Распоряжение ОАО «РЖД» №2423р от 25.12.2007г.</w:t>
            </w:r>
            <w:proofErr w:type="gramStart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54411A">
              <w:rPr>
                <w:rFonts w:ascii="Times New Roman" w:hAnsi="Times New Roman"/>
                <w:sz w:val="20"/>
                <w:szCs w:val="20"/>
              </w:rPr>
              <w:t xml:space="preserve"> Распоряжение ОАО «РЖД» № 2629 от 11.11.2014 г. (Направление в составе оферты не требуется)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8A0213" w:rsidRPr="00C83EC8" w:rsidRDefault="008A0213" w:rsidP="005028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070D0" w:rsidRDefault="009070D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747D00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C0570A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Т</w:t>
      </w:r>
      <w:r w:rsidR="004645E1" w:rsidRPr="00526673">
        <w:rPr>
          <w:rFonts w:ascii="Times New Roman" w:hAnsi="Times New Roman"/>
          <w:b/>
          <w:sz w:val="24"/>
        </w:rPr>
        <w:t>ребования к поставке МТР</w:t>
      </w:r>
    </w:p>
    <w:p w:rsidR="00230146" w:rsidRPr="00E7584C" w:rsidRDefault="00230146" w:rsidP="00230146">
      <w:pPr>
        <w:numPr>
          <w:ilvl w:val="0"/>
          <w:numId w:val="23"/>
        </w:numPr>
        <w:rPr>
          <w:rFonts w:ascii="Times New Roman" w:hAnsi="Times New Roman"/>
          <w:sz w:val="24"/>
        </w:rPr>
      </w:pPr>
      <w:r w:rsidRPr="00526673">
        <w:rPr>
          <w:rFonts w:ascii="Times New Roman" w:hAnsi="Times New Roman"/>
          <w:sz w:val="24"/>
        </w:rPr>
        <w:t xml:space="preserve">Место передачи </w:t>
      </w:r>
      <w:r w:rsidRPr="00E7584C">
        <w:rPr>
          <w:rFonts w:ascii="Times New Roman" w:hAnsi="Times New Roman"/>
          <w:sz w:val="24"/>
        </w:rPr>
        <w:t>Товара Грузополучателю / Базис поставки: DAP склад Грузополучателя (город Ярославль, территория ОАО «</w:t>
      </w:r>
      <w:proofErr w:type="spellStart"/>
      <w:r w:rsidRPr="00E7584C">
        <w:rPr>
          <w:rFonts w:ascii="Times New Roman" w:hAnsi="Times New Roman"/>
          <w:sz w:val="24"/>
        </w:rPr>
        <w:t>Славнефть</w:t>
      </w:r>
      <w:proofErr w:type="spellEnd"/>
      <w:r w:rsidRPr="00E7584C">
        <w:rPr>
          <w:rFonts w:ascii="Times New Roman" w:hAnsi="Times New Roman"/>
          <w:sz w:val="24"/>
        </w:rPr>
        <w:t>-ЯНОС»).</w:t>
      </w:r>
    </w:p>
    <w:p w:rsidR="004645E1" w:rsidRPr="00E7584C" w:rsidRDefault="00230146" w:rsidP="00143CCB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E7584C">
        <w:rPr>
          <w:rFonts w:ascii="Times New Roman" w:hAnsi="Times New Roman"/>
          <w:sz w:val="24"/>
        </w:rPr>
        <w:t xml:space="preserve">Поставщик обязуется передать с поставляемым Товаром: оригинал товарной накладной, реестр регистрации ЗПУ </w:t>
      </w:r>
      <w:proofErr w:type="gramStart"/>
      <w:r w:rsidRPr="00E7584C">
        <w:rPr>
          <w:rFonts w:ascii="Times New Roman" w:hAnsi="Times New Roman"/>
          <w:sz w:val="24"/>
        </w:rPr>
        <w:t>в</w:t>
      </w:r>
      <w:proofErr w:type="gramEnd"/>
      <w:r w:rsidRPr="00E7584C">
        <w:rPr>
          <w:rFonts w:ascii="Times New Roman" w:hAnsi="Times New Roman"/>
          <w:sz w:val="24"/>
        </w:rPr>
        <w:t xml:space="preserve"> </w:t>
      </w:r>
      <w:proofErr w:type="gramStart"/>
      <w:r w:rsidR="007272CD" w:rsidRPr="00E7584C">
        <w:rPr>
          <w:rFonts w:ascii="Times New Roman" w:hAnsi="Times New Roman"/>
          <w:sz w:val="24"/>
        </w:rPr>
        <w:t>Северном</w:t>
      </w:r>
      <w:proofErr w:type="gramEnd"/>
      <w:r w:rsidR="007272CD" w:rsidRPr="00E7584C">
        <w:rPr>
          <w:rFonts w:ascii="Times New Roman" w:hAnsi="Times New Roman"/>
          <w:sz w:val="24"/>
        </w:rPr>
        <w:t xml:space="preserve"> РОК Центральной Дирекции по управлению </w:t>
      </w:r>
      <w:proofErr w:type="spellStart"/>
      <w:r w:rsidR="007272CD" w:rsidRPr="00E7584C">
        <w:rPr>
          <w:rFonts w:ascii="Times New Roman" w:hAnsi="Times New Roman"/>
          <w:sz w:val="24"/>
        </w:rPr>
        <w:t>терминально</w:t>
      </w:r>
      <w:proofErr w:type="spellEnd"/>
      <w:r w:rsidR="007272CD" w:rsidRPr="00E7584C">
        <w:rPr>
          <w:rFonts w:ascii="Times New Roman" w:hAnsi="Times New Roman"/>
          <w:sz w:val="24"/>
        </w:rPr>
        <w:t>-складским комплексом</w:t>
      </w:r>
    </w:p>
    <w:p w:rsidR="008A0213" w:rsidRPr="00E7584C" w:rsidRDefault="008A0213" w:rsidP="00DF1DEF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E7584C">
        <w:rPr>
          <w:rFonts w:ascii="Times New Roman" w:hAnsi="Times New Roman"/>
          <w:sz w:val="24"/>
        </w:rPr>
        <w:t xml:space="preserve">Весь готовый Товар должен быть новым, изготовленным не ранее </w:t>
      </w:r>
      <w:r w:rsidR="008509D6" w:rsidRPr="00E7584C">
        <w:rPr>
          <w:rFonts w:ascii="Times New Roman" w:hAnsi="Times New Roman"/>
          <w:sz w:val="24"/>
        </w:rPr>
        <w:t>3</w:t>
      </w:r>
      <w:r w:rsidRPr="00E7584C">
        <w:rPr>
          <w:rFonts w:ascii="Times New Roman" w:hAnsi="Times New Roman"/>
          <w:sz w:val="24"/>
        </w:rPr>
        <w:t xml:space="preserve"> квартала 201</w:t>
      </w:r>
      <w:r w:rsidR="00AD3C44" w:rsidRPr="00E7584C">
        <w:rPr>
          <w:rFonts w:ascii="Times New Roman" w:hAnsi="Times New Roman"/>
          <w:sz w:val="24"/>
        </w:rPr>
        <w:t>7</w:t>
      </w:r>
      <w:r w:rsidRPr="00E7584C">
        <w:rPr>
          <w:rFonts w:ascii="Times New Roman" w:hAnsi="Times New Roman"/>
          <w:sz w:val="24"/>
        </w:rPr>
        <w:t xml:space="preserve"> года, не бывшим в эксплуатации</w:t>
      </w:r>
    </w:p>
    <w:p w:rsidR="008A0213" w:rsidRPr="00E7584C" w:rsidRDefault="008A0213" w:rsidP="00DF1DEF">
      <w:pPr>
        <w:numPr>
          <w:ilvl w:val="0"/>
          <w:numId w:val="23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E7584C">
        <w:rPr>
          <w:rFonts w:ascii="Times New Roman" w:hAnsi="Times New Roman"/>
          <w:sz w:val="24"/>
        </w:rPr>
        <w:t xml:space="preserve">Гарантийный срок </w:t>
      </w:r>
      <w:r w:rsidR="000D7437" w:rsidRPr="00E7584C">
        <w:rPr>
          <w:rFonts w:ascii="Times New Roman" w:hAnsi="Times New Roman"/>
          <w:sz w:val="24"/>
        </w:rPr>
        <w:t>–</w:t>
      </w:r>
      <w:r w:rsidRPr="00E7584C">
        <w:rPr>
          <w:rFonts w:ascii="Times New Roman" w:hAnsi="Times New Roman"/>
          <w:sz w:val="24"/>
        </w:rPr>
        <w:t xml:space="preserve"> </w:t>
      </w:r>
      <w:r w:rsidR="000D7437" w:rsidRPr="00E7584C">
        <w:rPr>
          <w:rFonts w:ascii="Times New Roman" w:hAnsi="Times New Roman"/>
          <w:sz w:val="24"/>
        </w:rPr>
        <w:t xml:space="preserve">2 года </w:t>
      </w:r>
      <w:r w:rsidRPr="00E7584C">
        <w:rPr>
          <w:rFonts w:ascii="Times New Roman" w:hAnsi="Times New Roman"/>
          <w:sz w:val="24"/>
        </w:rPr>
        <w:t xml:space="preserve">с </w:t>
      </w:r>
      <w:r w:rsidR="000D7437" w:rsidRPr="00E7584C">
        <w:rPr>
          <w:rFonts w:ascii="Times New Roman" w:hAnsi="Times New Roman"/>
          <w:sz w:val="24"/>
        </w:rPr>
        <w:t>даты изготовления</w:t>
      </w:r>
      <w:r w:rsidRPr="00E7584C">
        <w:rPr>
          <w:rFonts w:ascii="Times New Roman" w:hAnsi="Times New Roman"/>
          <w:sz w:val="24"/>
        </w:rPr>
        <w:t>.</w:t>
      </w:r>
    </w:p>
    <w:p w:rsidR="00D802E7" w:rsidRPr="00E7584C" w:rsidRDefault="00D802E7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Pr="00E7584C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E7584C">
        <w:rPr>
          <w:rFonts w:ascii="Times New Roman" w:hAnsi="Times New Roman"/>
          <w:b/>
          <w:sz w:val="24"/>
        </w:rPr>
        <w:t>3. Требования к контрагенту</w:t>
      </w:r>
    </w:p>
    <w:p w:rsidR="004645E1" w:rsidRPr="00E7584C" w:rsidRDefault="004645E1" w:rsidP="004645E1">
      <w:pPr>
        <w:spacing w:before="0"/>
        <w:jc w:val="both"/>
      </w:pPr>
    </w:p>
    <w:tbl>
      <w:tblPr>
        <w:tblW w:w="100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2746"/>
        <w:gridCol w:w="3544"/>
        <w:gridCol w:w="1292"/>
        <w:gridCol w:w="1574"/>
      </w:tblGrid>
      <w:tr w:rsidR="00E7584C" w:rsidRPr="00E7584C" w:rsidTr="00DF1DEF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7584C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7584C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46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E7584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E7584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7584C" w:rsidRPr="00E7584C" w:rsidTr="00DF1DEF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746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526673" w:rsidRPr="00E7584C" w:rsidRDefault="00526673" w:rsidP="0021480E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E7584C" w:rsidRPr="00E7584C" w:rsidTr="00DF1DEF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E7584C" w:rsidRPr="00E7584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E7584C" w:rsidRDefault="00526673" w:rsidP="0021480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E7584C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proofErr w:type="spellStart"/>
            <w:r w:rsidRPr="00E758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бщие</w:t>
            </w:r>
            <w:proofErr w:type="spellEnd"/>
            <w:r w:rsidRPr="00E758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758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auto" w:fill="auto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84C" w:rsidRPr="00E7584C" w:rsidTr="00DF1DEF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4A301D" w:rsidRPr="00E7584C" w:rsidRDefault="000A10FE" w:rsidP="008F3CD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Контрагент должен быть производителем</w:t>
            </w:r>
            <w:r w:rsidR="000E3E6A" w:rsidRPr="00E758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либо Т</w:t>
            </w:r>
            <w:r w:rsidR="00A02ACC" w:rsidRPr="00E7584C">
              <w:rPr>
                <w:rFonts w:ascii="Times New Roman" w:hAnsi="Times New Roman"/>
                <w:sz w:val="20"/>
                <w:szCs w:val="20"/>
              </w:rPr>
              <w:t>орговым домом производителя (есл</w:t>
            </w:r>
            <w:r w:rsidR="000E3E6A" w:rsidRPr="00E7584C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</w:p>
          <w:p w:rsidR="000A10FE" w:rsidRPr="00E7584C" w:rsidRDefault="000A10FE" w:rsidP="008F3CD7">
            <w:pPr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производитель не осуществляет коммерческую деятельность), либо официальным представителем производителя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Для производителя: </w:t>
            </w:r>
          </w:p>
          <w:p w:rsidR="000A10FE" w:rsidRPr="00E7584C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З</w:t>
            </w:r>
            <w:r w:rsidR="000A10FE" w:rsidRPr="00E7584C">
              <w:rPr>
                <w:rFonts w:ascii="Times New Roman" w:hAnsi="Times New Roman"/>
                <w:sz w:val="20"/>
                <w:szCs w:val="20"/>
              </w:rPr>
              <w:t>аверенные Контрагентом копии сертификатов соответствия продукции ГОСТам, где изготовителем значится Контрагент.</w:t>
            </w:r>
          </w:p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Для официального представителя:</w:t>
            </w:r>
          </w:p>
          <w:p w:rsidR="00747D00" w:rsidRPr="00E7584C" w:rsidRDefault="000A10FE" w:rsidP="00177B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  Заверенные Контрагентом копия свидетельства о предоставлении ему прав официального торгового представителя, копия договора поставки с заводом-изготовителем, копия гарантийного письма  изготовителя</w:t>
            </w:r>
            <w:r w:rsidR="00CD60D8" w:rsidRPr="00E7584C"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заверенное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 xml:space="preserve"> уполномоченным руководителем о поставке требуемого количества продукции.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0A10FE" w:rsidRPr="00E7584C" w:rsidRDefault="000A10FE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526673" w:rsidRPr="00E7584C" w:rsidRDefault="00526673" w:rsidP="0021480E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7584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26673" w:rsidRPr="00E7584C" w:rsidRDefault="00526673" w:rsidP="0021480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584C">
              <w:rPr>
                <w:rFonts w:ascii="Times New Roman" w:hAnsi="Times New Roman"/>
                <w:b/>
                <w:sz w:val="20"/>
                <w:szCs w:val="20"/>
              </w:rPr>
              <w:t>Обязательства контрагента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" w:type="dxa"/>
            <w:shd w:val="clear" w:color="000000" w:fill="FFFFFF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4" w:type="dxa"/>
            <w:shd w:val="clear" w:color="000000" w:fill="FFFFFF"/>
            <w:vAlign w:val="center"/>
          </w:tcPr>
          <w:p w:rsidR="00526673" w:rsidRPr="00E7584C" w:rsidRDefault="00526673" w:rsidP="002148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747D00" w:rsidRPr="00E7584C" w:rsidRDefault="000A10FE" w:rsidP="00E7584C">
            <w:pPr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При выполнении договора поставки, Контрагент должен выполнять требования Распоряжен</w:t>
            </w:r>
            <w:r w:rsidR="00C401C0" w:rsidRPr="00E7584C">
              <w:rPr>
                <w:rFonts w:ascii="Times New Roman" w:hAnsi="Times New Roman"/>
                <w:sz w:val="20"/>
                <w:szCs w:val="20"/>
              </w:rPr>
              <w:t xml:space="preserve">ия 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ОАО «РЖД» </w:t>
            </w:r>
            <w:r w:rsidR="00C401C0" w:rsidRPr="00E7584C">
              <w:rPr>
                <w:rFonts w:ascii="Times New Roman" w:hAnsi="Times New Roman"/>
                <w:sz w:val="20"/>
                <w:szCs w:val="20"/>
              </w:rPr>
              <w:t>№ 69р от 14.01.2017г. «Об организации учета, хранения и утилизации ЗПУ в  ОАО «РЖД».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401C0" w:rsidRPr="00E7584C" w:rsidRDefault="000A10FE" w:rsidP="00E3133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Гарантийное письмо 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  <w:r w:rsidRPr="00E7584C">
              <w:t xml:space="preserve"> 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>о выполнении при поставках требований</w:t>
            </w:r>
            <w:r w:rsidRPr="00E7584C">
              <w:t xml:space="preserve"> </w:t>
            </w:r>
            <w:r w:rsidR="00C401C0" w:rsidRPr="00E7584C">
              <w:rPr>
                <w:rFonts w:ascii="Times New Roman" w:hAnsi="Times New Roman"/>
                <w:sz w:val="20"/>
                <w:szCs w:val="20"/>
              </w:rPr>
              <w:t>Распоряжения  ОАО «РЖД» № 69р от 14.01.2017г.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177B9D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77B9D">
              <w:rPr>
                <w:rFonts w:eastAsia="Calibri"/>
                <w:sz w:val="20"/>
                <w:szCs w:val="20"/>
                <w:u w:val="single"/>
                <w:lang w:eastAsia="en-US"/>
              </w:rPr>
              <w:t>Для производителя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0A10FE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rFonts w:eastAsia="Calibri"/>
                <w:sz w:val="20"/>
                <w:szCs w:val="20"/>
                <w:lang w:eastAsia="en-US"/>
              </w:rPr>
              <w:t xml:space="preserve">Наличие успешного подтвержденного опыта </w:t>
            </w:r>
            <w:r w:rsidR="00E7584C" w:rsidRPr="00E7584C">
              <w:rPr>
                <w:rFonts w:eastAsia="Calibri"/>
                <w:sz w:val="20"/>
                <w:szCs w:val="20"/>
                <w:lang w:eastAsia="en-US"/>
              </w:rPr>
              <w:t xml:space="preserve">изготовления и </w:t>
            </w:r>
            <w:r w:rsidRPr="00E7584C">
              <w:rPr>
                <w:rFonts w:eastAsia="Calibri"/>
                <w:sz w:val="20"/>
                <w:szCs w:val="20"/>
                <w:lang w:eastAsia="en-US"/>
              </w:rPr>
              <w:t xml:space="preserve">поставок аналогичного оборудования </w:t>
            </w:r>
            <w:r w:rsidR="001E67E9" w:rsidRPr="00E7584C">
              <w:rPr>
                <w:rFonts w:eastAsia="Calibri"/>
                <w:sz w:val="20"/>
                <w:szCs w:val="20"/>
                <w:lang w:eastAsia="en-US"/>
              </w:rPr>
              <w:t xml:space="preserve">(не менее 1000шт.) </w:t>
            </w:r>
            <w:r w:rsidRPr="00E7584C">
              <w:rPr>
                <w:rFonts w:eastAsia="Calibri"/>
                <w:sz w:val="20"/>
                <w:szCs w:val="20"/>
                <w:lang w:eastAsia="en-US"/>
              </w:rPr>
              <w:t xml:space="preserve">на протяжении не менее 1-го года </w:t>
            </w:r>
            <w:r w:rsidR="00E7584C" w:rsidRPr="00E7584C">
              <w:rPr>
                <w:rFonts w:eastAsia="Calibri"/>
                <w:sz w:val="20"/>
                <w:szCs w:val="20"/>
                <w:lang w:eastAsia="en-US"/>
              </w:rPr>
              <w:t>до даты начала закупочной процедуры</w:t>
            </w:r>
          </w:p>
          <w:p w:rsidR="00177B9D" w:rsidRPr="00177B9D" w:rsidRDefault="00177B9D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177B9D">
              <w:rPr>
                <w:rFonts w:eastAsia="Calibri"/>
                <w:sz w:val="20"/>
                <w:szCs w:val="20"/>
                <w:u w:val="single"/>
                <w:lang w:eastAsia="en-US"/>
              </w:rPr>
              <w:t>Для официального представителя:</w:t>
            </w:r>
          </w:p>
          <w:p w:rsidR="00177B9D" w:rsidRPr="00E7584C" w:rsidRDefault="00177B9D" w:rsidP="00177B9D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rFonts w:eastAsia="Calibri"/>
                <w:sz w:val="20"/>
                <w:szCs w:val="20"/>
                <w:lang w:eastAsia="en-US"/>
              </w:rPr>
              <w:t>Наличие успешного подтвержденного опыта  поставок аналогичного оборудования (не менее 1000шт.) на протя</w:t>
            </w:r>
            <w:bookmarkStart w:id="0" w:name="_GoBack"/>
            <w:bookmarkEnd w:id="0"/>
            <w:r w:rsidRPr="00E7584C">
              <w:rPr>
                <w:rFonts w:eastAsia="Calibri"/>
                <w:sz w:val="20"/>
                <w:szCs w:val="20"/>
                <w:lang w:eastAsia="en-US"/>
              </w:rPr>
              <w:t>жении не менее 1-го года до даты начала закупочной процедуры</w:t>
            </w:r>
            <w:r w:rsidR="0081706B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81706B" w:rsidRPr="001063BD">
              <w:rPr>
                <w:rFonts w:eastAsia="Calibri"/>
                <w:sz w:val="20"/>
                <w:szCs w:val="20"/>
                <w:lang w:eastAsia="en-US"/>
              </w:rPr>
              <w:t>а также подтверждение наличие у Изготовителя успешного опыта изготовления и поставок аналогичного оборудования (не менее 1000 шт.) на протяжении не менее 1-го года до даты начала закупочной процедуры.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070D0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sz w:val="20"/>
                <w:szCs w:val="20"/>
              </w:rPr>
              <w:t xml:space="preserve">Письмо Контрагента о проведенных поставках </w:t>
            </w:r>
            <w:r w:rsidRPr="00E7584C">
              <w:rPr>
                <w:rFonts w:eastAsia="Calibri"/>
                <w:sz w:val="20"/>
                <w:szCs w:val="20"/>
                <w:lang w:eastAsia="en-US"/>
              </w:rPr>
              <w:t>с указанием конечного потребителя и его контактных данных, отзывы о поставленных МТР от конечных потребителей</w:t>
            </w:r>
            <w:r w:rsidR="009070D0" w:rsidRPr="00E7584C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E3E6A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9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ОАО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7584C" w:rsidRPr="00E7584C" w:rsidTr="00DF1DEF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2.</w:t>
            </w:r>
            <w:r w:rsidR="009070D0" w:rsidRPr="00E7584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0A10FE" w:rsidRPr="00E7584C" w:rsidRDefault="000A10FE" w:rsidP="008F3CD7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ОАО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Контрагента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7584C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7584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0A10FE" w:rsidRPr="00E7584C" w:rsidRDefault="000A10FE" w:rsidP="008F3CD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Default="004645E1" w:rsidP="004645E1">
      <w:pPr>
        <w:spacing w:before="0"/>
        <w:jc w:val="both"/>
        <w:rPr>
          <w:rFonts w:cs="Arial"/>
          <w:szCs w:val="22"/>
        </w:rPr>
      </w:pPr>
    </w:p>
    <w:p w:rsidR="00E010AE" w:rsidRDefault="00E010AE" w:rsidP="004645E1">
      <w:pPr>
        <w:spacing w:before="0"/>
        <w:jc w:val="both"/>
        <w:rPr>
          <w:rFonts w:cs="Arial"/>
          <w:szCs w:val="22"/>
        </w:rPr>
      </w:pPr>
    </w:p>
    <w:p w:rsidR="00526EA0" w:rsidRDefault="00526EA0" w:rsidP="004645E1">
      <w:pPr>
        <w:spacing w:before="0"/>
        <w:jc w:val="both"/>
        <w:rPr>
          <w:rFonts w:cs="Arial"/>
          <w:szCs w:val="22"/>
        </w:rPr>
      </w:pPr>
    </w:p>
    <w:p w:rsidR="00D802E7" w:rsidRDefault="00D802E7" w:rsidP="004645E1">
      <w:pPr>
        <w:spacing w:before="0"/>
        <w:jc w:val="both"/>
        <w:rPr>
          <w:rFonts w:cs="Arial"/>
          <w:szCs w:val="22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E010AE" w:rsidRPr="00E010AE" w:rsidRDefault="00E010AE" w:rsidP="00E010AE">
      <w:pPr>
        <w:spacing w:before="0"/>
        <w:jc w:val="both"/>
        <w:rPr>
          <w:rFonts w:ascii="Times New Roman" w:hAnsi="Times New Roman"/>
          <w:sz w:val="24"/>
        </w:rPr>
      </w:pPr>
    </w:p>
    <w:p w:rsidR="00526673" w:rsidRPr="006C6505" w:rsidRDefault="00526673" w:rsidP="00526673">
      <w:pPr>
        <w:pStyle w:val="ConsPlusNormal"/>
        <w:ind w:firstLine="0"/>
        <w:jc w:val="both"/>
        <w:rPr>
          <w:b/>
        </w:rPr>
      </w:pPr>
      <w:r w:rsidRPr="006C6505">
        <w:rPr>
          <w:b/>
        </w:rPr>
        <w:t>Начальник  УОО</w:t>
      </w:r>
    </w:p>
    <w:p w:rsidR="00003091" w:rsidRPr="00DF1DEF" w:rsidRDefault="00526673" w:rsidP="00DF1DEF">
      <w:pPr>
        <w:pStyle w:val="ConsPlusNormal"/>
        <w:widowControl/>
        <w:ind w:firstLine="0"/>
        <w:jc w:val="both"/>
        <w:rPr>
          <w:b/>
          <w:u w:val="single"/>
        </w:rPr>
      </w:pPr>
      <w:r w:rsidRPr="006C6505">
        <w:rPr>
          <w:b/>
        </w:rPr>
        <w:t>ОАО «НГК «</w:t>
      </w:r>
      <w:proofErr w:type="spellStart"/>
      <w:r w:rsidRPr="006C6505">
        <w:rPr>
          <w:b/>
        </w:rPr>
        <w:t>Славнефть</w:t>
      </w:r>
      <w:proofErr w:type="spellEnd"/>
      <w:r w:rsidRPr="006C6505">
        <w:rPr>
          <w:b/>
        </w:rPr>
        <w:t xml:space="preserve">»                  </w:t>
      </w:r>
      <w:r w:rsidR="00D53D07" w:rsidRPr="006C6505">
        <w:rPr>
          <w:b/>
        </w:rPr>
        <w:t xml:space="preserve">                     </w:t>
      </w:r>
      <w:r w:rsidRPr="006C6505">
        <w:rPr>
          <w:b/>
        </w:rPr>
        <w:t xml:space="preserve">   Р.Б. </w:t>
      </w:r>
      <w:proofErr w:type="spellStart"/>
      <w:r w:rsidRPr="006C6505">
        <w:rPr>
          <w:b/>
        </w:rPr>
        <w:t>Муничев</w:t>
      </w:r>
      <w:proofErr w:type="spellEnd"/>
      <w:r w:rsidRPr="006C6505">
        <w:rPr>
          <w:b/>
        </w:rPr>
        <w:t xml:space="preserve">  </w:t>
      </w:r>
      <w:r w:rsidR="00D53D07" w:rsidRPr="006C6505">
        <w:rPr>
          <w:b/>
        </w:rPr>
        <w:t xml:space="preserve"> «</w:t>
      </w:r>
      <w:r w:rsidR="00D53D07" w:rsidRPr="006C6505">
        <w:rPr>
          <w:b/>
          <w:u w:val="single"/>
        </w:rPr>
        <w:t>____</w:t>
      </w:r>
      <w:r w:rsidR="00D53D07" w:rsidRPr="006C6505">
        <w:rPr>
          <w:b/>
        </w:rPr>
        <w:t>»</w:t>
      </w:r>
      <w:r w:rsidR="00D53D07" w:rsidRPr="006C6505">
        <w:rPr>
          <w:b/>
          <w:u w:val="single"/>
        </w:rPr>
        <w:t>____________</w:t>
      </w:r>
      <w:r w:rsidR="00D53D07" w:rsidRPr="006C6505">
        <w:rPr>
          <w:b/>
        </w:rPr>
        <w:t>201</w:t>
      </w:r>
      <w:r w:rsidR="00AD3C44">
        <w:rPr>
          <w:b/>
        </w:rPr>
        <w:t>7</w:t>
      </w:r>
      <w:r w:rsidR="00D53D07" w:rsidRPr="006C6505">
        <w:rPr>
          <w:b/>
        </w:rPr>
        <w:t xml:space="preserve"> г.</w:t>
      </w:r>
    </w:p>
    <w:p w:rsidR="00B474AE" w:rsidRDefault="00B474AE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</w:p>
    <w:p w:rsidR="00E46266" w:rsidRDefault="00E46266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</w:p>
    <w:p w:rsidR="009070D0" w:rsidRDefault="009070D0" w:rsidP="0018124C">
      <w:pPr>
        <w:jc w:val="right"/>
        <w:rPr>
          <w:b/>
        </w:rPr>
      </w:pPr>
    </w:p>
    <w:sectPr w:rsidR="009070D0" w:rsidSect="00294646">
      <w:headerReference w:type="default" r:id="rId10"/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8EF" w:rsidRDefault="00FE18EF">
      <w:r>
        <w:separator/>
      </w:r>
    </w:p>
  </w:endnote>
  <w:endnote w:type="continuationSeparator" w:id="0">
    <w:p w:rsidR="00FE18EF" w:rsidRDefault="00FE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8EF" w:rsidRDefault="00FE18EF">
      <w:r>
        <w:separator/>
      </w:r>
    </w:p>
  </w:footnote>
  <w:footnote w:type="continuationSeparator" w:id="0">
    <w:p w:rsidR="00FE18EF" w:rsidRDefault="00FE1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37C95-2EF6-44EB-895F-83155EBA1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1030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2016-11-14T08:38:00Z</cp:lastPrinted>
  <dcterms:created xsi:type="dcterms:W3CDTF">2017-09-27T09:00:00Z</dcterms:created>
  <dcterms:modified xsi:type="dcterms:W3CDTF">2017-09-27T09:00:00Z</dcterms:modified>
</cp:coreProperties>
</file>